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6187" w14:textId="18F92A6F" w:rsidR="00DC18D8" w:rsidRPr="00AC729D" w:rsidRDefault="00C251ED">
      <w:pPr>
        <w:rPr>
          <w:rFonts w:cs="Segoe UI"/>
          <w:color w:val="000000"/>
        </w:rPr>
      </w:pPr>
      <w:r>
        <w:rPr>
          <w:rFonts w:cs="Segoe UI"/>
          <w:color w:val="000000"/>
        </w:rPr>
        <w:t>COVID-19</w:t>
      </w:r>
      <w:r w:rsidR="00DC18D8" w:rsidRPr="00AC729D">
        <w:rPr>
          <w:rFonts w:cs="Segoe UI"/>
          <w:color w:val="000000"/>
        </w:rPr>
        <w:t xml:space="preserve"> UPDATE</w:t>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DC18D8" w:rsidRPr="00AC729D">
        <w:rPr>
          <w:rFonts w:cs="Segoe UI"/>
          <w:color w:val="000000"/>
        </w:rPr>
        <w:tab/>
      </w:r>
      <w:r w:rsidR="00BA3E33">
        <w:rPr>
          <w:rFonts w:cs="Segoe UI"/>
          <w:color w:val="000000"/>
        </w:rPr>
        <w:t xml:space="preserve">September </w:t>
      </w:r>
      <w:r w:rsidR="00AA1F89">
        <w:rPr>
          <w:rFonts w:cs="Segoe UI"/>
          <w:color w:val="000000"/>
        </w:rPr>
        <w:t>20</w:t>
      </w:r>
      <w:r w:rsidR="003D2A14">
        <w:rPr>
          <w:rFonts w:cs="Segoe UI"/>
          <w:color w:val="000000"/>
        </w:rPr>
        <w:t>, 2020</w:t>
      </w:r>
    </w:p>
    <w:p w14:paraId="6DED527B" w14:textId="77777777" w:rsidR="00057A8B" w:rsidRDefault="00057A8B">
      <w:r>
        <w:t xml:space="preserve">COVID-19: WHY WE SOCIAL DISTANCE, FREQUENTLY WASH OUR HANDS, AND WEAR FACE COVERINGS </w:t>
      </w:r>
    </w:p>
    <w:p w14:paraId="44821BBD" w14:textId="77777777" w:rsidR="00057A8B" w:rsidRDefault="00057A8B">
      <w:r>
        <w:t xml:space="preserve">METRIC </w:t>
      </w:r>
    </w:p>
    <w:p w14:paraId="4E6F0098" w14:textId="77777777" w:rsidR="003D2A14" w:rsidRDefault="00057A8B" w:rsidP="00057A8B">
      <w:pPr>
        <w:rPr>
          <w:rFonts w:ascii="Arial" w:hAnsi="Arial" w:cs="Arial"/>
          <w:color w:val="555555"/>
          <w:sz w:val="23"/>
          <w:szCs w:val="23"/>
        </w:rPr>
      </w:pPr>
      <w:r>
        <w:t xml:space="preserve">The chart below is the running </w:t>
      </w:r>
      <w:proofErr w:type="gramStart"/>
      <w:r>
        <w:t>five day</w:t>
      </w:r>
      <w:proofErr w:type="gramEnd"/>
      <w:r>
        <w:t xml:space="preserve"> average of COVID-19 Cases in Boulder County since the beginning of the Pandemic. The county was slowly coming down from an uptick that is attributed to an increase in social activities around the 4th of July holiday. What happened? The University of Colorado re-</w:t>
      </w:r>
      <w:proofErr w:type="gramStart"/>
      <w:r>
        <w:t>opened</w:t>
      </w:r>
      <w:proofErr w:type="gramEnd"/>
      <w:r>
        <w:t xml:space="preserve"> and thousands of students returned to Boulder.  Most of the increase has been attributed to students who live off campus.  On September 15th, the Boulder County Public Health Department has issued a letter to off campus students strongly recommending they self-quarantine. The County also has opened two COVID-19 Test Centers one walk up and one drive through.  There is no charge for Boulder County Residents to be tested at the centers.   </w:t>
      </w:r>
      <w:hyperlink r:id="rId7" w:history="1">
        <w:r w:rsidRPr="00057A8B">
          <w:rPr>
            <w:rStyle w:val="Hyperlink"/>
          </w:rPr>
          <w:t>More Test Center Information</w:t>
        </w:r>
      </w:hyperlink>
      <w:r>
        <w:t xml:space="preserve"> </w:t>
      </w:r>
      <w:r w:rsidR="000F41CD">
        <w:t xml:space="preserve">here. </w:t>
      </w:r>
      <w:r w:rsidR="003D2A14">
        <w:rPr>
          <w:rFonts w:cs="Segoe UI"/>
          <w:color w:val="000000"/>
        </w:rPr>
        <w:t xml:space="preserve"> </w:t>
      </w:r>
      <w:r w:rsidR="00065111">
        <w:rPr>
          <w:rFonts w:cs="Segoe UI"/>
          <w:color w:val="000000"/>
        </w:rPr>
        <w:t xml:space="preserve">Also, </w:t>
      </w:r>
      <w:r w:rsidR="003D2A14">
        <w:rPr>
          <w:rFonts w:cs="Segoe UI"/>
          <w:color w:val="000000"/>
        </w:rPr>
        <w:t xml:space="preserve">see </w:t>
      </w:r>
      <w:hyperlink r:id="rId8" w:history="1">
        <w:r w:rsidR="003D2A14" w:rsidRPr="003D2A14">
          <w:rPr>
            <w:rStyle w:val="Hyperlink"/>
            <w:rFonts w:cs="Segoe UI"/>
          </w:rPr>
          <w:t>Boulder County Pandemic Data</w:t>
        </w:r>
      </w:hyperlink>
      <w:r w:rsidR="007A6DB8">
        <w:rPr>
          <w:rFonts w:cs="Segoe UI"/>
          <w:color w:val="000000"/>
        </w:rPr>
        <w:t xml:space="preserve"> and </w:t>
      </w:r>
      <w:hyperlink r:id="rId9" w:history="1">
        <w:r w:rsidR="00507B9A" w:rsidRPr="00507B9A">
          <w:rPr>
            <w:rStyle w:val="Hyperlink"/>
            <w:rFonts w:cs="Segoe UI"/>
          </w:rPr>
          <w:t>University of Colorado COVID Dashboard</w:t>
        </w:r>
      </w:hyperlink>
    </w:p>
    <w:p w14:paraId="1376A661" w14:textId="77777777" w:rsidR="000F41CD" w:rsidRDefault="000F41CD" w:rsidP="000F41CD">
      <w:pPr>
        <w:pStyle w:val="Heading4"/>
        <w:shd w:val="clear" w:color="auto" w:fill="FFFFFF"/>
        <w:spacing w:before="0"/>
        <w:textAlignment w:val="baseline"/>
        <w:rPr>
          <w:rFonts w:ascii="Arial" w:hAnsi="Arial" w:cs="Arial"/>
          <w:color w:val="333333"/>
          <w:sz w:val="24"/>
          <w:szCs w:val="24"/>
        </w:rPr>
      </w:pPr>
      <w:r>
        <w:rPr>
          <w:rFonts w:ascii="Arial" w:hAnsi="Arial" w:cs="Arial"/>
          <w:noProof/>
          <w:color w:val="333333"/>
        </w:rPr>
        <w:drawing>
          <wp:inline distT="0" distB="0" distL="0" distR="0" wp14:anchorId="1C1677D2" wp14:editId="24FF8197">
            <wp:extent cx="6172200" cy="3471863"/>
            <wp:effectExtent l="0" t="0" r="0" b="0"/>
            <wp:docPr id="1" name="Picture 1" descr="https://assets.bouldercounty.org/wp-content/uploads/2020/09/5-day-0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bouldercounty.org/wp-content/uploads/2020/09/5-day-091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2581" cy="3477703"/>
                    </a:xfrm>
                    <a:prstGeom prst="rect">
                      <a:avLst/>
                    </a:prstGeom>
                    <a:noFill/>
                    <a:ln>
                      <a:noFill/>
                    </a:ln>
                  </pic:spPr>
                </pic:pic>
              </a:graphicData>
            </a:graphic>
          </wp:inline>
        </w:drawing>
      </w:r>
    </w:p>
    <w:p w14:paraId="49D9A4F0" w14:textId="77777777" w:rsidR="00BF155C" w:rsidRPr="000F41CD" w:rsidRDefault="00BF155C" w:rsidP="00BF155C">
      <w:pPr>
        <w:pStyle w:val="Heading4"/>
        <w:shd w:val="clear" w:color="auto" w:fill="FFFFFF"/>
        <w:spacing w:before="0"/>
        <w:textAlignment w:val="baseline"/>
        <w:rPr>
          <w:rFonts w:ascii="Arial" w:hAnsi="Arial" w:cs="Arial"/>
          <w:i w:val="0"/>
          <w:color w:val="333333"/>
          <w:sz w:val="24"/>
          <w:szCs w:val="24"/>
        </w:rPr>
      </w:pPr>
    </w:p>
    <w:p w14:paraId="3D9972E4" w14:textId="77777777" w:rsidR="003D2A14" w:rsidRPr="000F41CD" w:rsidRDefault="003D2A14" w:rsidP="003D2A14">
      <w:pPr>
        <w:pStyle w:val="Heading4"/>
        <w:shd w:val="clear" w:color="auto" w:fill="FFFFFF"/>
        <w:spacing w:before="0"/>
        <w:textAlignment w:val="baseline"/>
        <w:rPr>
          <w:rFonts w:ascii="Arial" w:hAnsi="Arial" w:cs="Arial"/>
          <w:color w:val="333333"/>
          <w:sz w:val="24"/>
          <w:szCs w:val="24"/>
        </w:rPr>
      </w:pPr>
    </w:p>
    <w:p w14:paraId="42D9574A" w14:textId="77777777" w:rsidR="000F41CD" w:rsidRDefault="000F41CD" w:rsidP="000F41CD">
      <w:pPr>
        <w:rPr>
          <w:rFonts w:cs="Segoe UI"/>
          <w:color w:val="000000"/>
        </w:rPr>
      </w:pPr>
      <w:r>
        <w:rPr>
          <w:rFonts w:cs="Segoe UI"/>
          <w:color w:val="000000"/>
        </w:rPr>
        <w:t>COVID-19: WHY WE SOCIAL DISTANCE AND WEAR FACE COVERINGS</w:t>
      </w:r>
    </w:p>
    <w:p w14:paraId="26F69025" w14:textId="77777777" w:rsidR="000F41CD" w:rsidRPr="009700CA" w:rsidRDefault="000F41CD" w:rsidP="000F41CD">
      <w:pPr>
        <w:rPr>
          <w:rFonts w:cs="Segoe UI"/>
          <w:sz w:val="28"/>
        </w:rPr>
      </w:pPr>
      <w:r w:rsidRPr="000F41CD">
        <w:rPr>
          <w:rFonts w:cs="Segoe UI"/>
        </w:rPr>
        <w:t xml:space="preserve">Life has turned upside-down for </w:t>
      </w:r>
      <w:proofErr w:type="gramStart"/>
      <w:r w:rsidRPr="000F41CD">
        <w:rPr>
          <w:rFonts w:cs="Segoe UI"/>
        </w:rPr>
        <w:t>the human race</w:t>
      </w:r>
      <w:proofErr w:type="gramEnd"/>
      <w:r w:rsidRPr="000F41CD">
        <w:rPr>
          <w:rFonts w:cs="Segoe UI"/>
        </w:rPr>
        <w:t xml:space="preserve">.  Why are we wearing masks, frequently and thoroughly washing our hands, social distancing and avoiding crowds?  Why is it so different from other viruses?  The chart above indicates that we must, more than ever, protect ourselves by wearing masks, frequently and thoroughly wash our hands, social distance and avoid crowds. </w:t>
      </w:r>
    </w:p>
    <w:p w14:paraId="5C04A23F" w14:textId="77777777" w:rsidR="000F41CD" w:rsidRPr="000F41CD" w:rsidRDefault="000F41CD" w:rsidP="000F41CD">
      <w:pPr>
        <w:rPr>
          <w:rFonts w:cs="Arial"/>
          <w:shd w:val="clear" w:color="auto" w:fill="FFFFFF"/>
        </w:rPr>
      </w:pPr>
      <w:r w:rsidRPr="000F41CD">
        <w:rPr>
          <w:rFonts w:cs="Segoe UI"/>
        </w:rPr>
        <w:t xml:space="preserve">Professor John Campbell, PhD is </w:t>
      </w:r>
      <w:r w:rsidRPr="000F41CD">
        <w:rPr>
          <w:rFonts w:cs="Arial"/>
          <w:shd w:val="clear" w:color="auto" w:fill="FFFFFF"/>
        </w:rPr>
        <w:t xml:space="preserve">a retired Nurse Teacher based in England who also teaches in Asia and Africa when time permits. </w:t>
      </w:r>
      <w:r w:rsidR="009700CA">
        <w:rPr>
          <w:rFonts w:cs="Arial"/>
          <w:shd w:val="clear" w:color="auto" w:fill="FFFFFF"/>
        </w:rPr>
        <w:t xml:space="preserve"> </w:t>
      </w:r>
      <w:r w:rsidRPr="000F41CD">
        <w:rPr>
          <w:rFonts w:cs="Arial"/>
          <w:shd w:val="clear" w:color="auto" w:fill="FFFFFF"/>
        </w:rPr>
        <w:t xml:space="preserve">He has created videos to help students to learn the background to all forms of health care. His focus is on the development of open learning resources for nurses nationally and </w:t>
      </w:r>
      <w:r w:rsidRPr="000F41CD">
        <w:rPr>
          <w:rFonts w:cs="Arial"/>
          <w:shd w:val="clear" w:color="auto" w:fill="FFFFFF"/>
        </w:rPr>
        <w:lastRenderedPageBreak/>
        <w:t xml:space="preserve">internationally.  Professor Campbell is a member of the British Society for Immunology and a formerly an Associate Director for the Scottish National Blood Transfusion Services.  </w:t>
      </w:r>
      <w:hyperlink r:id="rId11" w:history="1">
        <w:r w:rsidR="009700CA" w:rsidRPr="009700CA">
          <w:rPr>
            <w:rStyle w:val="Hyperlink"/>
            <w:rFonts w:cs="Arial"/>
            <w:shd w:val="clear" w:color="auto" w:fill="FFFFFF"/>
          </w:rPr>
          <w:t>John Campbell Bio</w:t>
        </w:r>
      </w:hyperlink>
      <w:r w:rsidRPr="000F41CD">
        <w:rPr>
          <w:rStyle w:val="Hyperlink"/>
          <w:rFonts w:cs="Arial"/>
          <w:color w:val="auto"/>
          <w:u w:val="none"/>
          <w:shd w:val="clear" w:color="auto" w:fill="FFFFFF"/>
        </w:rPr>
        <w:t xml:space="preserve"> </w:t>
      </w:r>
      <w:r w:rsidR="009700CA">
        <w:rPr>
          <w:rStyle w:val="Hyperlink"/>
          <w:rFonts w:cs="Arial"/>
          <w:color w:val="auto"/>
          <w:u w:val="none"/>
          <w:shd w:val="clear" w:color="auto" w:fill="FFFFFF"/>
        </w:rPr>
        <w:t xml:space="preserve"> </w:t>
      </w:r>
      <w:r w:rsidRPr="000F41CD">
        <w:rPr>
          <w:rStyle w:val="Hyperlink"/>
          <w:rFonts w:cs="Arial"/>
          <w:color w:val="auto"/>
          <w:u w:val="none"/>
          <w:shd w:val="clear" w:color="auto" w:fill="FFFFFF"/>
        </w:rPr>
        <w:t>Since January, Dr. Campbell has been producing YouTube videos about the novel coronavirus.</w:t>
      </w:r>
    </w:p>
    <w:p w14:paraId="38D13DAD" w14:textId="2BBC9615" w:rsidR="000F41CD" w:rsidRPr="000F41CD" w:rsidRDefault="000F41CD" w:rsidP="000F41CD">
      <w:pPr>
        <w:rPr>
          <w:rFonts w:cs="Arial"/>
          <w:shd w:val="clear" w:color="auto" w:fill="FFFFFF"/>
        </w:rPr>
      </w:pPr>
      <w:r w:rsidRPr="000F41CD">
        <w:rPr>
          <w:rFonts w:cs="Arial"/>
          <w:shd w:val="clear" w:color="auto" w:fill="FFFFFF"/>
        </w:rPr>
        <w:t xml:space="preserve">In the following video Professor Campbell explains how COVID-19 is unique.  The entire video is 32 minutes, but he answers the question about how </w:t>
      </w:r>
      <w:proofErr w:type="gramStart"/>
      <w:r w:rsidRPr="000F41CD">
        <w:rPr>
          <w:rFonts w:cs="Arial"/>
          <w:shd w:val="clear" w:color="auto" w:fill="FFFFFF"/>
        </w:rPr>
        <w:t>the and</w:t>
      </w:r>
      <w:proofErr w:type="gramEnd"/>
      <w:r w:rsidRPr="000F41CD">
        <w:rPr>
          <w:rFonts w:cs="Arial"/>
          <w:shd w:val="clear" w:color="auto" w:fill="FFFFFF"/>
        </w:rPr>
        <w:t xml:space="preserve"> why COVID-19 turned into a worldwide pandemic during the first five or six minutes.  </w:t>
      </w:r>
      <w:hyperlink r:id="rId12" w:history="1">
        <w:r w:rsidR="004A0110" w:rsidRPr="004A0110">
          <w:rPr>
            <w:rStyle w:val="Hyperlink"/>
            <w:rFonts w:cs="Arial"/>
            <w:shd w:val="clear" w:color="auto" w:fill="FFFFFF"/>
          </w:rPr>
          <w:t>Video- Well Persons Spreading the Disease</w:t>
        </w:r>
      </w:hyperlink>
    </w:p>
    <w:p w14:paraId="4E37FA2D" w14:textId="77777777" w:rsidR="000F41CD" w:rsidRPr="000F41CD" w:rsidRDefault="000F41CD" w:rsidP="000F41CD">
      <w:pPr>
        <w:rPr>
          <w:rFonts w:cs="Arial"/>
          <w:shd w:val="clear" w:color="auto" w:fill="FFFFFF"/>
        </w:rPr>
      </w:pPr>
      <w:r w:rsidRPr="000F41CD">
        <w:rPr>
          <w:rFonts w:cs="Arial"/>
          <w:shd w:val="clear" w:color="auto" w:fill="FFFFFF"/>
        </w:rPr>
        <w:t xml:space="preserve">If you don’t care to watch, here is summary of the </w:t>
      </w:r>
      <w:proofErr w:type="gramStart"/>
      <w:r w:rsidRPr="000F41CD">
        <w:rPr>
          <w:rFonts w:cs="Arial"/>
          <w:shd w:val="clear" w:color="auto" w:fill="FFFFFF"/>
        </w:rPr>
        <w:t>video;</w:t>
      </w:r>
      <w:proofErr w:type="gramEnd"/>
      <w:r w:rsidRPr="000F41CD">
        <w:rPr>
          <w:rFonts w:cs="Arial"/>
          <w:shd w:val="clear" w:color="auto" w:fill="FFFFFF"/>
        </w:rPr>
        <w:t xml:space="preserve">  </w:t>
      </w:r>
    </w:p>
    <w:p w14:paraId="54857281" w14:textId="77777777" w:rsidR="000F41CD" w:rsidRPr="000F41CD" w:rsidRDefault="000F41CD" w:rsidP="000F41CD">
      <w:pPr>
        <w:rPr>
          <w:rFonts w:cs="Arial"/>
          <w:shd w:val="clear" w:color="auto" w:fill="FFFFFF"/>
        </w:rPr>
      </w:pPr>
      <w:r w:rsidRPr="000F41CD">
        <w:rPr>
          <w:rFonts w:cs="Arial"/>
          <w:shd w:val="clear" w:color="auto" w:fill="FFFFFF"/>
        </w:rPr>
        <w:t xml:space="preserve">The COVID-19 virus is most often spread by people who are asymptomatic, that is they do not yet know that they have been infected.  Only 16% of adults and 28% of children are truly asymptomatic, the rest will be infected in some fashion.   About half of those people will go on to become sick, although it may be a mild case.  While other viruses are infectious mainly after a person feels ill and can therefore stay home or otherwise isolate prior to shedding large amounts of the virus, persons with COVID-19 begin shedding the disease in large amounts just prior to becoming ill and particularly during the first few days of feeling ill.   It is estimated that about half of all infections are due to persons who do not feel ill and this is the main driver for spread of the disease.  </w:t>
      </w:r>
    </w:p>
    <w:p w14:paraId="1E8696C2" w14:textId="77777777" w:rsidR="000F41CD" w:rsidRPr="000F41CD" w:rsidRDefault="000F41CD" w:rsidP="000F41CD">
      <w:pPr>
        <w:rPr>
          <w:rFonts w:cs="Arial"/>
          <w:shd w:val="clear" w:color="auto" w:fill="FFFFFF"/>
        </w:rPr>
      </w:pPr>
      <w:r w:rsidRPr="000F41CD">
        <w:rPr>
          <w:rFonts w:cs="Arial"/>
          <w:shd w:val="clear" w:color="auto" w:fill="FFFFFF"/>
        </w:rPr>
        <w:t xml:space="preserve">Therefore, we are social distancing, wearing masks, </w:t>
      </w:r>
      <w:r w:rsidRPr="000F41CD">
        <w:rPr>
          <w:rFonts w:cs="Segoe UI"/>
        </w:rPr>
        <w:t>frequently an</w:t>
      </w:r>
      <w:r w:rsidR="009700CA">
        <w:rPr>
          <w:rFonts w:cs="Segoe UI"/>
        </w:rPr>
        <w:t>d thoroughly washing our hands,</w:t>
      </w:r>
      <w:r w:rsidRPr="000F41CD">
        <w:rPr>
          <w:rFonts w:cs="Arial"/>
          <w:shd w:val="clear" w:color="auto" w:fill="FFFFFF"/>
        </w:rPr>
        <w:t xml:space="preserve"> and avoiding crowds.  </w:t>
      </w:r>
    </w:p>
    <w:p w14:paraId="2C52466D" w14:textId="5B112D67" w:rsidR="000F41CD" w:rsidRPr="000F41CD" w:rsidRDefault="000F41CD" w:rsidP="000F41CD">
      <w:pPr>
        <w:rPr>
          <w:rFonts w:cs="Arial"/>
          <w:shd w:val="clear" w:color="auto" w:fill="FFFFFF"/>
        </w:rPr>
      </w:pPr>
    </w:p>
    <w:p w14:paraId="6B64950B" w14:textId="77777777" w:rsidR="00F975C3" w:rsidRDefault="00F975C3">
      <w:pPr>
        <w:rPr>
          <w:rFonts w:cs="Arial"/>
          <w:color w:val="222222"/>
          <w:shd w:val="clear" w:color="auto" w:fill="FFFFFF"/>
        </w:rPr>
      </w:pPr>
    </w:p>
    <w:p w14:paraId="0CB6B1D9" w14:textId="77777777" w:rsidR="00AC729D" w:rsidRPr="00AC729D" w:rsidRDefault="00AC729D">
      <w:pPr>
        <w:rPr>
          <w:rFonts w:cs="Segoe UI"/>
          <w:color w:val="000000"/>
        </w:rPr>
      </w:pPr>
    </w:p>
    <w:p w14:paraId="57D18635" w14:textId="77777777" w:rsidR="00DC18D8" w:rsidRDefault="00DC18D8">
      <w:pPr>
        <w:rPr>
          <w:rFonts w:ascii="Segoe UI" w:hAnsi="Segoe UI" w:cs="Segoe UI"/>
          <w:color w:val="000000"/>
          <w:sz w:val="27"/>
          <w:szCs w:val="27"/>
        </w:rPr>
      </w:pPr>
    </w:p>
    <w:sectPr w:rsidR="00DC1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CE3C" w14:textId="77777777" w:rsidR="00FC1664" w:rsidRDefault="00FC1664" w:rsidP="00DC18D8">
      <w:pPr>
        <w:spacing w:after="0" w:line="240" w:lineRule="auto"/>
      </w:pPr>
      <w:r>
        <w:separator/>
      </w:r>
    </w:p>
  </w:endnote>
  <w:endnote w:type="continuationSeparator" w:id="0">
    <w:p w14:paraId="1C6785FD" w14:textId="77777777" w:rsidR="00FC1664" w:rsidRDefault="00FC1664" w:rsidP="00DC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76EE" w14:textId="77777777" w:rsidR="00FC1664" w:rsidRDefault="00FC1664" w:rsidP="00DC18D8">
      <w:pPr>
        <w:spacing w:after="0" w:line="240" w:lineRule="auto"/>
      </w:pPr>
      <w:r>
        <w:separator/>
      </w:r>
    </w:p>
  </w:footnote>
  <w:footnote w:type="continuationSeparator" w:id="0">
    <w:p w14:paraId="4C5234D0" w14:textId="77777777" w:rsidR="00FC1664" w:rsidRDefault="00FC1664" w:rsidP="00DC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95F"/>
    <w:multiLevelType w:val="multilevel"/>
    <w:tmpl w:val="24D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D167C"/>
    <w:multiLevelType w:val="multilevel"/>
    <w:tmpl w:val="B51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99"/>
    <w:rsid w:val="00017C9F"/>
    <w:rsid w:val="0002509D"/>
    <w:rsid w:val="00036E3E"/>
    <w:rsid w:val="0004324F"/>
    <w:rsid w:val="00050AF1"/>
    <w:rsid w:val="00053A45"/>
    <w:rsid w:val="00057A8B"/>
    <w:rsid w:val="00062659"/>
    <w:rsid w:val="00062914"/>
    <w:rsid w:val="00065111"/>
    <w:rsid w:val="000666EE"/>
    <w:rsid w:val="00072B46"/>
    <w:rsid w:val="00084956"/>
    <w:rsid w:val="000933EC"/>
    <w:rsid w:val="000A08E1"/>
    <w:rsid w:val="000C6A27"/>
    <w:rsid w:val="000C6BAA"/>
    <w:rsid w:val="000D0719"/>
    <w:rsid w:val="000D5BA1"/>
    <w:rsid w:val="000E2A07"/>
    <w:rsid w:val="000E4F15"/>
    <w:rsid w:val="000E57AE"/>
    <w:rsid w:val="000E796E"/>
    <w:rsid w:val="000F41CD"/>
    <w:rsid w:val="000F6927"/>
    <w:rsid w:val="000F7CD8"/>
    <w:rsid w:val="001026E1"/>
    <w:rsid w:val="0011237A"/>
    <w:rsid w:val="0012735D"/>
    <w:rsid w:val="00141FD8"/>
    <w:rsid w:val="001875A0"/>
    <w:rsid w:val="001A4082"/>
    <w:rsid w:val="001B307A"/>
    <w:rsid w:val="001B3AF5"/>
    <w:rsid w:val="001B79AD"/>
    <w:rsid w:val="001D7BFF"/>
    <w:rsid w:val="001E4545"/>
    <w:rsid w:val="001F0EA8"/>
    <w:rsid w:val="001F7080"/>
    <w:rsid w:val="0021016A"/>
    <w:rsid w:val="00215DEE"/>
    <w:rsid w:val="00242B82"/>
    <w:rsid w:val="00247CB2"/>
    <w:rsid w:val="00264808"/>
    <w:rsid w:val="0027283C"/>
    <w:rsid w:val="00277BBA"/>
    <w:rsid w:val="002832CF"/>
    <w:rsid w:val="002A5DC0"/>
    <w:rsid w:val="002A715E"/>
    <w:rsid w:val="002B77ED"/>
    <w:rsid w:val="002E2862"/>
    <w:rsid w:val="002E7CB9"/>
    <w:rsid w:val="002F6FFE"/>
    <w:rsid w:val="003140BC"/>
    <w:rsid w:val="00314172"/>
    <w:rsid w:val="00317F77"/>
    <w:rsid w:val="00322877"/>
    <w:rsid w:val="00323AA3"/>
    <w:rsid w:val="00336BBD"/>
    <w:rsid w:val="0036652C"/>
    <w:rsid w:val="00373D3D"/>
    <w:rsid w:val="00383D12"/>
    <w:rsid w:val="00386066"/>
    <w:rsid w:val="003D2A14"/>
    <w:rsid w:val="003F41FA"/>
    <w:rsid w:val="003F652C"/>
    <w:rsid w:val="004030D0"/>
    <w:rsid w:val="00410447"/>
    <w:rsid w:val="00413C5D"/>
    <w:rsid w:val="00424F4D"/>
    <w:rsid w:val="00430ADD"/>
    <w:rsid w:val="004418E9"/>
    <w:rsid w:val="004424F2"/>
    <w:rsid w:val="004666C9"/>
    <w:rsid w:val="00477168"/>
    <w:rsid w:val="004A0110"/>
    <w:rsid w:val="004A5680"/>
    <w:rsid w:val="004A7374"/>
    <w:rsid w:val="004B5541"/>
    <w:rsid w:val="004D5955"/>
    <w:rsid w:val="004F4F82"/>
    <w:rsid w:val="00503AC8"/>
    <w:rsid w:val="00507B9A"/>
    <w:rsid w:val="00511ADF"/>
    <w:rsid w:val="005123A6"/>
    <w:rsid w:val="005148A6"/>
    <w:rsid w:val="00516FF5"/>
    <w:rsid w:val="005175E8"/>
    <w:rsid w:val="005234E5"/>
    <w:rsid w:val="00531327"/>
    <w:rsid w:val="00534064"/>
    <w:rsid w:val="00534E02"/>
    <w:rsid w:val="00551AA4"/>
    <w:rsid w:val="00557AC1"/>
    <w:rsid w:val="005606FB"/>
    <w:rsid w:val="00562206"/>
    <w:rsid w:val="005644DA"/>
    <w:rsid w:val="00571F07"/>
    <w:rsid w:val="005721B6"/>
    <w:rsid w:val="00572980"/>
    <w:rsid w:val="0058300D"/>
    <w:rsid w:val="00584AE8"/>
    <w:rsid w:val="005859D2"/>
    <w:rsid w:val="005908A5"/>
    <w:rsid w:val="00594029"/>
    <w:rsid w:val="005D57A7"/>
    <w:rsid w:val="00605999"/>
    <w:rsid w:val="00607E00"/>
    <w:rsid w:val="00612DFA"/>
    <w:rsid w:val="006220FC"/>
    <w:rsid w:val="0062799D"/>
    <w:rsid w:val="00644809"/>
    <w:rsid w:val="0065074F"/>
    <w:rsid w:val="00650D72"/>
    <w:rsid w:val="00675FAE"/>
    <w:rsid w:val="006769C9"/>
    <w:rsid w:val="00677012"/>
    <w:rsid w:val="0068492E"/>
    <w:rsid w:val="006923F3"/>
    <w:rsid w:val="006941B7"/>
    <w:rsid w:val="00695D37"/>
    <w:rsid w:val="006A7DB5"/>
    <w:rsid w:val="006C14F9"/>
    <w:rsid w:val="006D565F"/>
    <w:rsid w:val="006F1D87"/>
    <w:rsid w:val="006F7A34"/>
    <w:rsid w:val="00701C9B"/>
    <w:rsid w:val="007205EB"/>
    <w:rsid w:val="00720857"/>
    <w:rsid w:val="007573C1"/>
    <w:rsid w:val="00763820"/>
    <w:rsid w:val="00783042"/>
    <w:rsid w:val="007849EF"/>
    <w:rsid w:val="00787283"/>
    <w:rsid w:val="007877E1"/>
    <w:rsid w:val="00792CBB"/>
    <w:rsid w:val="007957EF"/>
    <w:rsid w:val="0079744F"/>
    <w:rsid w:val="00797737"/>
    <w:rsid w:val="007A6DB8"/>
    <w:rsid w:val="007B0B88"/>
    <w:rsid w:val="007C4E81"/>
    <w:rsid w:val="007C50FB"/>
    <w:rsid w:val="007D2D70"/>
    <w:rsid w:val="007D3D1D"/>
    <w:rsid w:val="007D5C85"/>
    <w:rsid w:val="007D69C8"/>
    <w:rsid w:val="007E1376"/>
    <w:rsid w:val="007E1672"/>
    <w:rsid w:val="007E21DF"/>
    <w:rsid w:val="007E2AFE"/>
    <w:rsid w:val="007F18B4"/>
    <w:rsid w:val="007F1F96"/>
    <w:rsid w:val="00824379"/>
    <w:rsid w:val="0083229B"/>
    <w:rsid w:val="008433BD"/>
    <w:rsid w:val="00845ECC"/>
    <w:rsid w:val="00852E51"/>
    <w:rsid w:val="00855DE4"/>
    <w:rsid w:val="008600D4"/>
    <w:rsid w:val="00863C22"/>
    <w:rsid w:val="008659DD"/>
    <w:rsid w:val="00873165"/>
    <w:rsid w:val="0087582F"/>
    <w:rsid w:val="00882BEE"/>
    <w:rsid w:val="00883CEB"/>
    <w:rsid w:val="008907D6"/>
    <w:rsid w:val="008A0D35"/>
    <w:rsid w:val="008A4609"/>
    <w:rsid w:val="008B019B"/>
    <w:rsid w:val="008B2C29"/>
    <w:rsid w:val="008B44B3"/>
    <w:rsid w:val="008D0405"/>
    <w:rsid w:val="008D0834"/>
    <w:rsid w:val="008D3454"/>
    <w:rsid w:val="008D46B2"/>
    <w:rsid w:val="008D62CC"/>
    <w:rsid w:val="008F22F3"/>
    <w:rsid w:val="008F2ABE"/>
    <w:rsid w:val="008F7300"/>
    <w:rsid w:val="00903235"/>
    <w:rsid w:val="00904DD6"/>
    <w:rsid w:val="009163D0"/>
    <w:rsid w:val="009227F6"/>
    <w:rsid w:val="00927693"/>
    <w:rsid w:val="009423ED"/>
    <w:rsid w:val="0094366E"/>
    <w:rsid w:val="00955C92"/>
    <w:rsid w:val="009564BF"/>
    <w:rsid w:val="00962227"/>
    <w:rsid w:val="009700CA"/>
    <w:rsid w:val="009773B5"/>
    <w:rsid w:val="00981535"/>
    <w:rsid w:val="00981B9D"/>
    <w:rsid w:val="00992721"/>
    <w:rsid w:val="009B48F3"/>
    <w:rsid w:val="009D3442"/>
    <w:rsid w:val="009E556E"/>
    <w:rsid w:val="009E78F7"/>
    <w:rsid w:val="00A07C88"/>
    <w:rsid w:val="00A14FAD"/>
    <w:rsid w:val="00A16098"/>
    <w:rsid w:val="00A25DA1"/>
    <w:rsid w:val="00A417C2"/>
    <w:rsid w:val="00A544B2"/>
    <w:rsid w:val="00A66E48"/>
    <w:rsid w:val="00A718F5"/>
    <w:rsid w:val="00AA0749"/>
    <w:rsid w:val="00AA0E7C"/>
    <w:rsid w:val="00AA1F89"/>
    <w:rsid w:val="00AA4A7F"/>
    <w:rsid w:val="00AA5FEE"/>
    <w:rsid w:val="00AA64E9"/>
    <w:rsid w:val="00AA7FAE"/>
    <w:rsid w:val="00AB5843"/>
    <w:rsid w:val="00AB5A21"/>
    <w:rsid w:val="00AC11BF"/>
    <w:rsid w:val="00AC1466"/>
    <w:rsid w:val="00AC729D"/>
    <w:rsid w:val="00AD1CD3"/>
    <w:rsid w:val="00AD7496"/>
    <w:rsid w:val="00AF4AA0"/>
    <w:rsid w:val="00B00403"/>
    <w:rsid w:val="00B02C21"/>
    <w:rsid w:val="00B3703C"/>
    <w:rsid w:val="00B45172"/>
    <w:rsid w:val="00B45E12"/>
    <w:rsid w:val="00B63ABC"/>
    <w:rsid w:val="00B64DA9"/>
    <w:rsid w:val="00B9223C"/>
    <w:rsid w:val="00BA3E33"/>
    <w:rsid w:val="00BC1CA7"/>
    <w:rsid w:val="00BC5981"/>
    <w:rsid w:val="00BF034A"/>
    <w:rsid w:val="00BF155C"/>
    <w:rsid w:val="00BF573E"/>
    <w:rsid w:val="00C06B26"/>
    <w:rsid w:val="00C221E6"/>
    <w:rsid w:val="00C22DF2"/>
    <w:rsid w:val="00C251ED"/>
    <w:rsid w:val="00C418C3"/>
    <w:rsid w:val="00C5192A"/>
    <w:rsid w:val="00C54B6D"/>
    <w:rsid w:val="00C709A1"/>
    <w:rsid w:val="00CA05F0"/>
    <w:rsid w:val="00CC23D0"/>
    <w:rsid w:val="00CC5515"/>
    <w:rsid w:val="00CE3FD3"/>
    <w:rsid w:val="00CF210F"/>
    <w:rsid w:val="00CF6BA8"/>
    <w:rsid w:val="00D02F5B"/>
    <w:rsid w:val="00D0359B"/>
    <w:rsid w:val="00D2796D"/>
    <w:rsid w:val="00D30B43"/>
    <w:rsid w:val="00D425E1"/>
    <w:rsid w:val="00D52C3A"/>
    <w:rsid w:val="00D55FA0"/>
    <w:rsid w:val="00D56AAC"/>
    <w:rsid w:val="00D67704"/>
    <w:rsid w:val="00D81170"/>
    <w:rsid w:val="00D81A4D"/>
    <w:rsid w:val="00DA052E"/>
    <w:rsid w:val="00DB0713"/>
    <w:rsid w:val="00DB2966"/>
    <w:rsid w:val="00DB61C6"/>
    <w:rsid w:val="00DC18D8"/>
    <w:rsid w:val="00DC2AD2"/>
    <w:rsid w:val="00DD36FC"/>
    <w:rsid w:val="00DD4C7C"/>
    <w:rsid w:val="00DD5E08"/>
    <w:rsid w:val="00DE4118"/>
    <w:rsid w:val="00DE787E"/>
    <w:rsid w:val="00E02A7A"/>
    <w:rsid w:val="00E11C8C"/>
    <w:rsid w:val="00E158E5"/>
    <w:rsid w:val="00E24911"/>
    <w:rsid w:val="00E2618A"/>
    <w:rsid w:val="00E2659A"/>
    <w:rsid w:val="00E3777B"/>
    <w:rsid w:val="00E474B7"/>
    <w:rsid w:val="00E52303"/>
    <w:rsid w:val="00E53F8F"/>
    <w:rsid w:val="00E62156"/>
    <w:rsid w:val="00E62908"/>
    <w:rsid w:val="00E63D0D"/>
    <w:rsid w:val="00E91ACA"/>
    <w:rsid w:val="00E96A8E"/>
    <w:rsid w:val="00EA3C8D"/>
    <w:rsid w:val="00EB5088"/>
    <w:rsid w:val="00EB5288"/>
    <w:rsid w:val="00EB75A9"/>
    <w:rsid w:val="00ED153B"/>
    <w:rsid w:val="00EE2213"/>
    <w:rsid w:val="00EF44BF"/>
    <w:rsid w:val="00F12D8C"/>
    <w:rsid w:val="00F24772"/>
    <w:rsid w:val="00F254D3"/>
    <w:rsid w:val="00F32273"/>
    <w:rsid w:val="00F33EBB"/>
    <w:rsid w:val="00F42186"/>
    <w:rsid w:val="00F4432D"/>
    <w:rsid w:val="00F55AF0"/>
    <w:rsid w:val="00F64C96"/>
    <w:rsid w:val="00F65AAC"/>
    <w:rsid w:val="00F6705A"/>
    <w:rsid w:val="00F84713"/>
    <w:rsid w:val="00F87D99"/>
    <w:rsid w:val="00F90691"/>
    <w:rsid w:val="00F975C3"/>
    <w:rsid w:val="00FA5F31"/>
    <w:rsid w:val="00FC1664"/>
    <w:rsid w:val="00FC2EFB"/>
    <w:rsid w:val="00FC4FE3"/>
    <w:rsid w:val="00FD3B35"/>
    <w:rsid w:val="00FE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7787"/>
  <w15:chartTrackingRefBased/>
  <w15:docId w15:val="{D433A33C-EF7B-433F-ACA6-A14517A8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1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2A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99"/>
    <w:rPr>
      <w:color w:val="0000FF"/>
      <w:u w:val="single"/>
    </w:rPr>
  </w:style>
  <w:style w:type="paragraph" w:styleId="Header">
    <w:name w:val="header"/>
    <w:basedOn w:val="Normal"/>
    <w:link w:val="HeaderChar"/>
    <w:uiPriority w:val="99"/>
    <w:unhideWhenUsed/>
    <w:rsid w:val="00DC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D8"/>
  </w:style>
  <w:style w:type="paragraph" w:styleId="Footer">
    <w:name w:val="footer"/>
    <w:basedOn w:val="Normal"/>
    <w:link w:val="FooterChar"/>
    <w:uiPriority w:val="99"/>
    <w:unhideWhenUsed/>
    <w:rsid w:val="00DC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D8"/>
  </w:style>
  <w:style w:type="character" w:styleId="FollowedHyperlink">
    <w:name w:val="FollowedHyperlink"/>
    <w:basedOn w:val="DefaultParagraphFont"/>
    <w:uiPriority w:val="99"/>
    <w:semiHidden/>
    <w:unhideWhenUsed/>
    <w:rsid w:val="00DC18D8"/>
    <w:rPr>
      <w:color w:val="954F72" w:themeColor="followedHyperlink"/>
      <w:u w:val="single"/>
    </w:rPr>
  </w:style>
  <w:style w:type="character" w:customStyle="1" w:styleId="Heading3Char">
    <w:name w:val="Heading 3 Char"/>
    <w:basedOn w:val="DefaultParagraphFont"/>
    <w:link w:val="Heading3"/>
    <w:uiPriority w:val="9"/>
    <w:rsid w:val="00DC1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1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D2A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49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93">
          <w:marLeft w:val="0"/>
          <w:marRight w:val="0"/>
          <w:marTop w:val="0"/>
          <w:marBottom w:val="0"/>
          <w:divBdr>
            <w:top w:val="none" w:sz="0" w:space="0" w:color="auto"/>
            <w:left w:val="none" w:sz="0" w:space="0" w:color="auto"/>
            <w:bottom w:val="none" w:sz="0" w:space="0" w:color="auto"/>
            <w:right w:val="none" w:sz="0" w:space="0" w:color="auto"/>
          </w:divBdr>
          <w:divsChild>
            <w:div w:id="564296556">
              <w:marLeft w:val="0"/>
              <w:marRight w:val="0"/>
              <w:marTop w:val="0"/>
              <w:marBottom w:val="0"/>
              <w:divBdr>
                <w:top w:val="none" w:sz="0" w:space="0" w:color="auto"/>
                <w:left w:val="none" w:sz="0" w:space="0" w:color="auto"/>
                <w:bottom w:val="none" w:sz="0" w:space="0" w:color="auto"/>
                <w:right w:val="none" w:sz="0" w:space="0" w:color="auto"/>
              </w:divBdr>
              <w:divsChild>
                <w:div w:id="124441115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053431256">
                          <w:marLeft w:val="0"/>
                          <w:marRight w:val="0"/>
                          <w:marTop w:val="0"/>
                          <w:marBottom w:val="0"/>
                          <w:divBdr>
                            <w:top w:val="none" w:sz="0" w:space="0" w:color="auto"/>
                            <w:left w:val="none" w:sz="0" w:space="0" w:color="auto"/>
                            <w:bottom w:val="none" w:sz="0" w:space="0" w:color="auto"/>
                            <w:right w:val="none" w:sz="0" w:space="0" w:color="auto"/>
                          </w:divBdr>
                          <w:divsChild>
                            <w:div w:id="1149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3835">
          <w:marLeft w:val="0"/>
          <w:marRight w:val="0"/>
          <w:marTop w:val="0"/>
          <w:marBottom w:val="0"/>
          <w:divBdr>
            <w:top w:val="none" w:sz="0" w:space="0" w:color="auto"/>
            <w:left w:val="none" w:sz="0" w:space="0" w:color="auto"/>
            <w:bottom w:val="none" w:sz="0" w:space="0" w:color="auto"/>
            <w:right w:val="none" w:sz="0" w:space="0" w:color="auto"/>
          </w:divBdr>
          <w:divsChild>
            <w:div w:id="1523006959">
              <w:marLeft w:val="0"/>
              <w:marRight w:val="0"/>
              <w:marTop w:val="0"/>
              <w:marBottom w:val="0"/>
              <w:divBdr>
                <w:top w:val="none" w:sz="0" w:space="0" w:color="auto"/>
                <w:left w:val="none" w:sz="0" w:space="0" w:color="auto"/>
                <w:bottom w:val="none" w:sz="0" w:space="0" w:color="auto"/>
                <w:right w:val="none" w:sz="0" w:space="0" w:color="auto"/>
              </w:divBdr>
              <w:divsChild>
                <w:div w:id="1685858092">
                  <w:marLeft w:val="0"/>
                  <w:marRight w:val="0"/>
                  <w:marTop w:val="0"/>
                  <w:marBottom w:val="0"/>
                  <w:divBdr>
                    <w:top w:val="none" w:sz="0" w:space="0" w:color="auto"/>
                    <w:left w:val="none" w:sz="0" w:space="0" w:color="auto"/>
                    <w:bottom w:val="none" w:sz="0" w:space="0" w:color="auto"/>
                    <w:right w:val="none" w:sz="0" w:space="0" w:color="auto"/>
                  </w:divBdr>
                  <w:divsChild>
                    <w:div w:id="422843182">
                      <w:marLeft w:val="0"/>
                      <w:marRight w:val="0"/>
                      <w:marTop w:val="0"/>
                      <w:marBottom w:val="0"/>
                      <w:divBdr>
                        <w:top w:val="none" w:sz="0" w:space="0" w:color="auto"/>
                        <w:left w:val="none" w:sz="0" w:space="0" w:color="auto"/>
                        <w:bottom w:val="none" w:sz="0" w:space="0" w:color="auto"/>
                        <w:right w:val="none" w:sz="0" w:space="0" w:color="auto"/>
                      </w:divBdr>
                      <w:divsChild>
                        <w:div w:id="858812531">
                          <w:marLeft w:val="0"/>
                          <w:marRight w:val="0"/>
                          <w:marTop w:val="0"/>
                          <w:marBottom w:val="0"/>
                          <w:divBdr>
                            <w:top w:val="none" w:sz="0" w:space="0" w:color="auto"/>
                            <w:left w:val="none" w:sz="0" w:space="0" w:color="auto"/>
                            <w:bottom w:val="none" w:sz="0" w:space="0" w:color="auto"/>
                            <w:right w:val="none" w:sz="0" w:space="0" w:color="auto"/>
                          </w:divBdr>
                          <w:divsChild>
                            <w:div w:id="20033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2963">
      <w:bodyDiv w:val="1"/>
      <w:marLeft w:val="0"/>
      <w:marRight w:val="0"/>
      <w:marTop w:val="0"/>
      <w:marBottom w:val="0"/>
      <w:divBdr>
        <w:top w:val="none" w:sz="0" w:space="0" w:color="auto"/>
        <w:left w:val="none" w:sz="0" w:space="0" w:color="auto"/>
        <w:bottom w:val="none" w:sz="0" w:space="0" w:color="auto"/>
        <w:right w:val="none" w:sz="0" w:space="0" w:color="auto"/>
      </w:divBdr>
    </w:div>
    <w:div w:id="279074072">
      <w:bodyDiv w:val="1"/>
      <w:marLeft w:val="0"/>
      <w:marRight w:val="0"/>
      <w:marTop w:val="0"/>
      <w:marBottom w:val="0"/>
      <w:divBdr>
        <w:top w:val="none" w:sz="0" w:space="0" w:color="auto"/>
        <w:left w:val="none" w:sz="0" w:space="0" w:color="auto"/>
        <w:bottom w:val="none" w:sz="0" w:space="0" w:color="auto"/>
        <w:right w:val="none" w:sz="0" w:space="0" w:color="auto"/>
      </w:divBdr>
      <w:divsChild>
        <w:div w:id="1062145496">
          <w:marLeft w:val="0"/>
          <w:marRight w:val="0"/>
          <w:marTop w:val="0"/>
          <w:marBottom w:val="0"/>
          <w:divBdr>
            <w:top w:val="none" w:sz="0" w:space="0" w:color="auto"/>
            <w:left w:val="none" w:sz="0" w:space="0" w:color="auto"/>
            <w:bottom w:val="none" w:sz="0" w:space="0" w:color="auto"/>
            <w:right w:val="none" w:sz="0" w:space="0" w:color="auto"/>
          </w:divBdr>
          <w:divsChild>
            <w:div w:id="1550653767">
              <w:marLeft w:val="0"/>
              <w:marRight w:val="0"/>
              <w:marTop w:val="0"/>
              <w:marBottom w:val="0"/>
              <w:divBdr>
                <w:top w:val="none" w:sz="0" w:space="0" w:color="auto"/>
                <w:left w:val="none" w:sz="0" w:space="0" w:color="auto"/>
                <w:bottom w:val="none" w:sz="0" w:space="0" w:color="auto"/>
                <w:right w:val="none" w:sz="0" w:space="0" w:color="auto"/>
              </w:divBdr>
              <w:divsChild>
                <w:div w:id="1639189898">
                  <w:marLeft w:val="0"/>
                  <w:marRight w:val="0"/>
                  <w:marTop w:val="0"/>
                  <w:marBottom w:val="0"/>
                  <w:divBdr>
                    <w:top w:val="none" w:sz="0" w:space="0" w:color="auto"/>
                    <w:left w:val="none" w:sz="0" w:space="0" w:color="auto"/>
                    <w:bottom w:val="none" w:sz="0" w:space="0" w:color="auto"/>
                    <w:right w:val="none" w:sz="0" w:space="0" w:color="auto"/>
                  </w:divBdr>
                  <w:divsChild>
                    <w:div w:id="1882087563">
                      <w:marLeft w:val="0"/>
                      <w:marRight w:val="0"/>
                      <w:marTop w:val="0"/>
                      <w:marBottom w:val="0"/>
                      <w:divBdr>
                        <w:top w:val="none" w:sz="0" w:space="0" w:color="auto"/>
                        <w:left w:val="none" w:sz="0" w:space="0" w:color="auto"/>
                        <w:bottom w:val="none" w:sz="0" w:space="0" w:color="auto"/>
                        <w:right w:val="none" w:sz="0" w:space="0" w:color="auto"/>
                      </w:divBdr>
                      <w:divsChild>
                        <w:div w:id="1164081784">
                          <w:marLeft w:val="0"/>
                          <w:marRight w:val="0"/>
                          <w:marTop w:val="0"/>
                          <w:marBottom w:val="0"/>
                          <w:divBdr>
                            <w:top w:val="none" w:sz="0" w:space="0" w:color="auto"/>
                            <w:left w:val="none" w:sz="0" w:space="0" w:color="auto"/>
                            <w:bottom w:val="none" w:sz="0" w:space="0" w:color="auto"/>
                            <w:right w:val="none" w:sz="0" w:space="0" w:color="auto"/>
                          </w:divBdr>
                          <w:divsChild>
                            <w:div w:id="3364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414">
                  <w:marLeft w:val="0"/>
                  <w:marRight w:val="0"/>
                  <w:marTop w:val="0"/>
                  <w:marBottom w:val="0"/>
                  <w:divBdr>
                    <w:top w:val="none" w:sz="0" w:space="0" w:color="auto"/>
                    <w:left w:val="none" w:sz="0" w:space="0" w:color="auto"/>
                    <w:bottom w:val="none" w:sz="0" w:space="0" w:color="auto"/>
                    <w:right w:val="none" w:sz="0" w:space="0" w:color="auto"/>
                  </w:divBdr>
                  <w:divsChild>
                    <w:div w:id="1776752031">
                      <w:marLeft w:val="0"/>
                      <w:marRight w:val="0"/>
                      <w:marTop w:val="0"/>
                      <w:marBottom w:val="0"/>
                      <w:divBdr>
                        <w:top w:val="none" w:sz="0" w:space="0" w:color="auto"/>
                        <w:left w:val="none" w:sz="0" w:space="0" w:color="auto"/>
                        <w:bottom w:val="none" w:sz="0" w:space="0" w:color="auto"/>
                        <w:right w:val="none" w:sz="0" w:space="0" w:color="auto"/>
                      </w:divBdr>
                      <w:divsChild>
                        <w:div w:id="356345702">
                          <w:marLeft w:val="0"/>
                          <w:marRight w:val="0"/>
                          <w:marTop w:val="0"/>
                          <w:marBottom w:val="0"/>
                          <w:divBdr>
                            <w:top w:val="none" w:sz="0" w:space="0" w:color="auto"/>
                            <w:left w:val="none" w:sz="0" w:space="0" w:color="auto"/>
                            <w:bottom w:val="none" w:sz="0" w:space="0" w:color="auto"/>
                            <w:right w:val="none" w:sz="0" w:space="0" w:color="auto"/>
                          </w:divBdr>
                          <w:divsChild>
                            <w:div w:id="751198569">
                              <w:marLeft w:val="0"/>
                              <w:marRight w:val="0"/>
                              <w:marTop w:val="0"/>
                              <w:marBottom w:val="0"/>
                              <w:divBdr>
                                <w:top w:val="none" w:sz="0" w:space="0" w:color="auto"/>
                                <w:left w:val="none" w:sz="0" w:space="0" w:color="auto"/>
                                <w:bottom w:val="none" w:sz="0" w:space="0" w:color="auto"/>
                                <w:right w:val="none" w:sz="0" w:space="0" w:color="auto"/>
                              </w:divBdr>
                              <w:divsChild>
                                <w:div w:id="1646473814">
                                  <w:marLeft w:val="0"/>
                                  <w:marRight w:val="0"/>
                                  <w:marTop w:val="0"/>
                                  <w:marBottom w:val="285"/>
                                  <w:divBdr>
                                    <w:top w:val="none" w:sz="0" w:space="0" w:color="auto"/>
                                    <w:left w:val="none" w:sz="0" w:space="0" w:color="auto"/>
                                    <w:bottom w:val="none" w:sz="0" w:space="0" w:color="auto"/>
                                    <w:right w:val="none" w:sz="0" w:space="0" w:color="auto"/>
                                  </w:divBdr>
                                  <w:divsChild>
                                    <w:div w:id="1643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280">
          <w:marLeft w:val="0"/>
          <w:marRight w:val="0"/>
          <w:marTop w:val="0"/>
          <w:marBottom w:val="0"/>
          <w:divBdr>
            <w:top w:val="none" w:sz="0" w:space="0" w:color="auto"/>
            <w:left w:val="none" w:sz="0" w:space="0" w:color="auto"/>
            <w:bottom w:val="none" w:sz="0" w:space="0" w:color="auto"/>
            <w:right w:val="none" w:sz="0" w:space="0" w:color="auto"/>
          </w:divBdr>
          <w:divsChild>
            <w:div w:id="1102608597">
              <w:marLeft w:val="0"/>
              <w:marRight w:val="0"/>
              <w:marTop w:val="0"/>
              <w:marBottom w:val="0"/>
              <w:divBdr>
                <w:top w:val="none" w:sz="0" w:space="0" w:color="auto"/>
                <w:left w:val="none" w:sz="0" w:space="0" w:color="auto"/>
                <w:bottom w:val="none" w:sz="0" w:space="0" w:color="auto"/>
                <w:right w:val="none" w:sz="0" w:space="0" w:color="auto"/>
              </w:divBdr>
              <w:divsChild>
                <w:div w:id="1629699461">
                  <w:marLeft w:val="0"/>
                  <w:marRight w:val="0"/>
                  <w:marTop w:val="0"/>
                  <w:marBottom w:val="0"/>
                  <w:divBdr>
                    <w:top w:val="none" w:sz="0" w:space="0" w:color="auto"/>
                    <w:left w:val="none" w:sz="0" w:space="0" w:color="auto"/>
                    <w:bottom w:val="none" w:sz="0" w:space="0" w:color="auto"/>
                    <w:right w:val="none" w:sz="0" w:space="0" w:color="auto"/>
                  </w:divBdr>
                  <w:divsChild>
                    <w:div w:id="1576086413">
                      <w:marLeft w:val="0"/>
                      <w:marRight w:val="0"/>
                      <w:marTop w:val="0"/>
                      <w:marBottom w:val="0"/>
                      <w:divBdr>
                        <w:top w:val="none" w:sz="0" w:space="0" w:color="auto"/>
                        <w:left w:val="none" w:sz="0" w:space="0" w:color="auto"/>
                        <w:bottom w:val="none" w:sz="0" w:space="0" w:color="auto"/>
                        <w:right w:val="none" w:sz="0" w:space="0" w:color="auto"/>
                      </w:divBdr>
                      <w:divsChild>
                        <w:div w:id="885532207">
                          <w:marLeft w:val="0"/>
                          <w:marRight w:val="0"/>
                          <w:marTop w:val="0"/>
                          <w:marBottom w:val="0"/>
                          <w:divBdr>
                            <w:top w:val="none" w:sz="0" w:space="0" w:color="auto"/>
                            <w:left w:val="none" w:sz="0" w:space="0" w:color="auto"/>
                            <w:bottom w:val="none" w:sz="0" w:space="0" w:color="auto"/>
                            <w:right w:val="none" w:sz="0" w:space="0" w:color="auto"/>
                          </w:divBdr>
                          <w:divsChild>
                            <w:div w:id="752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4984">
      <w:bodyDiv w:val="1"/>
      <w:marLeft w:val="0"/>
      <w:marRight w:val="0"/>
      <w:marTop w:val="0"/>
      <w:marBottom w:val="0"/>
      <w:divBdr>
        <w:top w:val="none" w:sz="0" w:space="0" w:color="auto"/>
        <w:left w:val="none" w:sz="0" w:space="0" w:color="auto"/>
        <w:bottom w:val="none" w:sz="0" w:space="0" w:color="auto"/>
        <w:right w:val="none" w:sz="0" w:space="0" w:color="auto"/>
      </w:divBdr>
      <w:divsChild>
        <w:div w:id="463237928">
          <w:marLeft w:val="0"/>
          <w:marRight w:val="0"/>
          <w:marTop w:val="0"/>
          <w:marBottom w:val="0"/>
          <w:divBdr>
            <w:top w:val="none" w:sz="0" w:space="0" w:color="auto"/>
            <w:left w:val="none" w:sz="0" w:space="0" w:color="auto"/>
            <w:bottom w:val="none" w:sz="0" w:space="0" w:color="auto"/>
            <w:right w:val="none" w:sz="0" w:space="0" w:color="auto"/>
          </w:divBdr>
          <w:divsChild>
            <w:div w:id="214975313">
              <w:marLeft w:val="0"/>
              <w:marRight w:val="0"/>
              <w:marTop w:val="0"/>
              <w:marBottom w:val="0"/>
              <w:divBdr>
                <w:top w:val="none" w:sz="0" w:space="0" w:color="auto"/>
                <w:left w:val="none" w:sz="0" w:space="0" w:color="auto"/>
                <w:bottom w:val="none" w:sz="0" w:space="0" w:color="auto"/>
                <w:right w:val="none" w:sz="0" w:space="0" w:color="auto"/>
              </w:divBdr>
              <w:divsChild>
                <w:div w:id="180097032">
                  <w:marLeft w:val="0"/>
                  <w:marRight w:val="0"/>
                  <w:marTop w:val="0"/>
                  <w:marBottom w:val="0"/>
                  <w:divBdr>
                    <w:top w:val="none" w:sz="0" w:space="0" w:color="auto"/>
                    <w:left w:val="none" w:sz="0" w:space="0" w:color="auto"/>
                    <w:bottom w:val="none" w:sz="0" w:space="0" w:color="auto"/>
                    <w:right w:val="none" w:sz="0" w:space="0" w:color="auto"/>
                  </w:divBdr>
                  <w:divsChild>
                    <w:div w:id="1783111502">
                      <w:marLeft w:val="0"/>
                      <w:marRight w:val="0"/>
                      <w:marTop w:val="0"/>
                      <w:marBottom w:val="0"/>
                      <w:divBdr>
                        <w:top w:val="none" w:sz="0" w:space="0" w:color="auto"/>
                        <w:left w:val="none" w:sz="0" w:space="0" w:color="auto"/>
                        <w:bottom w:val="none" w:sz="0" w:space="0" w:color="auto"/>
                        <w:right w:val="none" w:sz="0" w:space="0" w:color="auto"/>
                      </w:divBdr>
                      <w:divsChild>
                        <w:div w:id="70007558">
                          <w:marLeft w:val="0"/>
                          <w:marRight w:val="0"/>
                          <w:marTop w:val="0"/>
                          <w:marBottom w:val="0"/>
                          <w:divBdr>
                            <w:top w:val="none" w:sz="0" w:space="0" w:color="auto"/>
                            <w:left w:val="none" w:sz="0" w:space="0" w:color="auto"/>
                            <w:bottom w:val="none" w:sz="0" w:space="0" w:color="auto"/>
                            <w:right w:val="none" w:sz="0" w:space="0" w:color="auto"/>
                          </w:divBdr>
                          <w:divsChild>
                            <w:div w:id="1698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8836">
          <w:marLeft w:val="0"/>
          <w:marRight w:val="0"/>
          <w:marTop w:val="0"/>
          <w:marBottom w:val="0"/>
          <w:divBdr>
            <w:top w:val="none" w:sz="0" w:space="0" w:color="auto"/>
            <w:left w:val="none" w:sz="0" w:space="0" w:color="auto"/>
            <w:bottom w:val="none" w:sz="0" w:space="0" w:color="auto"/>
            <w:right w:val="none" w:sz="0" w:space="0" w:color="auto"/>
          </w:divBdr>
          <w:divsChild>
            <w:div w:id="94327609">
              <w:marLeft w:val="0"/>
              <w:marRight w:val="0"/>
              <w:marTop w:val="0"/>
              <w:marBottom w:val="0"/>
              <w:divBdr>
                <w:top w:val="none" w:sz="0" w:space="0" w:color="auto"/>
                <w:left w:val="none" w:sz="0" w:space="0" w:color="auto"/>
                <w:bottom w:val="none" w:sz="0" w:space="0" w:color="auto"/>
                <w:right w:val="none" w:sz="0" w:space="0" w:color="auto"/>
              </w:divBdr>
              <w:divsChild>
                <w:div w:id="1039819573">
                  <w:marLeft w:val="0"/>
                  <w:marRight w:val="0"/>
                  <w:marTop w:val="0"/>
                  <w:marBottom w:val="0"/>
                  <w:divBdr>
                    <w:top w:val="none" w:sz="0" w:space="0" w:color="auto"/>
                    <w:left w:val="none" w:sz="0" w:space="0" w:color="auto"/>
                    <w:bottom w:val="none" w:sz="0" w:space="0" w:color="auto"/>
                    <w:right w:val="none" w:sz="0" w:space="0" w:color="auto"/>
                  </w:divBdr>
                  <w:divsChild>
                    <w:div w:id="1384518412">
                      <w:marLeft w:val="0"/>
                      <w:marRight w:val="0"/>
                      <w:marTop w:val="0"/>
                      <w:marBottom w:val="0"/>
                      <w:divBdr>
                        <w:top w:val="none" w:sz="0" w:space="0" w:color="auto"/>
                        <w:left w:val="none" w:sz="0" w:space="0" w:color="auto"/>
                        <w:bottom w:val="none" w:sz="0" w:space="0" w:color="auto"/>
                        <w:right w:val="none" w:sz="0" w:space="0" w:color="auto"/>
                      </w:divBdr>
                      <w:divsChild>
                        <w:div w:id="1497190578">
                          <w:marLeft w:val="0"/>
                          <w:marRight w:val="0"/>
                          <w:marTop w:val="0"/>
                          <w:marBottom w:val="0"/>
                          <w:divBdr>
                            <w:top w:val="none" w:sz="0" w:space="0" w:color="auto"/>
                            <w:left w:val="none" w:sz="0" w:space="0" w:color="auto"/>
                            <w:bottom w:val="none" w:sz="0" w:space="0" w:color="auto"/>
                            <w:right w:val="none" w:sz="0" w:space="0" w:color="auto"/>
                          </w:divBdr>
                          <w:divsChild>
                            <w:div w:id="1849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38069">
      <w:bodyDiv w:val="1"/>
      <w:marLeft w:val="0"/>
      <w:marRight w:val="0"/>
      <w:marTop w:val="0"/>
      <w:marBottom w:val="0"/>
      <w:divBdr>
        <w:top w:val="none" w:sz="0" w:space="0" w:color="auto"/>
        <w:left w:val="none" w:sz="0" w:space="0" w:color="auto"/>
        <w:bottom w:val="none" w:sz="0" w:space="0" w:color="auto"/>
        <w:right w:val="none" w:sz="0" w:space="0" w:color="auto"/>
      </w:divBdr>
      <w:divsChild>
        <w:div w:id="704870934">
          <w:marLeft w:val="0"/>
          <w:marRight w:val="0"/>
          <w:marTop w:val="0"/>
          <w:marBottom w:val="0"/>
          <w:divBdr>
            <w:top w:val="none" w:sz="0" w:space="0" w:color="auto"/>
            <w:left w:val="none" w:sz="0" w:space="0" w:color="auto"/>
            <w:bottom w:val="none" w:sz="0" w:space="0" w:color="auto"/>
            <w:right w:val="none" w:sz="0" w:space="0" w:color="auto"/>
          </w:divBdr>
          <w:divsChild>
            <w:div w:id="257301180">
              <w:marLeft w:val="0"/>
              <w:marRight w:val="0"/>
              <w:marTop w:val="0"/>
              <w:marBottom w:val="0"/>
              <w:divBdr>
                <w:top w:val="none" w:sz="0" w:space="0" w:color="auto"/>
                <w:left w:val="none" w:sz="0" w:space="0" w:color="auto"/>
                <w:bottom w:val="none" w:sz="0" w:space="0" w:color="auto"/>
                <w:right w:val="none" w:sz="0" w:space="0" w:color="auto"/>
              </w:divBdr>
              <w:divsChild>
                <w:div w:id="1116175745">
                  <w:marLeft w:val="0"/>
                  <w:marRight w:val="0"/>
                  <w:marTop w:val="0"/>
                  <w:marBottom w:val="0"/>
                  <w:divBdr>
                    <w:top w:val="none" w:sz="0" w:space="0" w:color="auto"/>
                    <w:left w:val="none" w:sz="0" w:space="0" w:color="auto"/>
                    <w:bottom w:val="none" w:sz="0" w:space="0" w:color="auto"/>
                    <w:right w:val="none" w:sz="0" w:space="0" w:color="auto"/>
                  </w:divBdr>
                  <w:divsChild>
                    <w:div w:id="634338220">
                      <w:marLeft w:val="0"/>
                      <w:marRight w:val="0"/>
                      <w:marTop w:val="0"/>
                      <w:marBottom w:val="0"/>
                      <w:divBdr>
                        <w:top w:val="none" w:sz="0" w:space="0" w:color="auto"/>
                        <w:left w:val="none" w:sz="0" w:space="0" w:color="auto"/>
                        <w:bottom w:val="none" w:sz="0" w:space="0" w:color="auto"/>
                        <w:right w:val="none" w:sz="0" w:space="0" w:color="auto"/>
                      </w:divBdr>
                      <w:divsChild>
                        <w:div w:id="1237665928">
                          <w:marLeft w:val="0"/>
                          <w:marRight w:val="0"/>
                          <w:marTop w:val="0"/>
                          <w:marBottom w:val="0"/>
                          <w:divBdr>
                            <w:top w:val="none" w:sz="0" w:space="0" w:color="auto"/>
                            <w:left w:val="none" w:sz="0" w:space="0" w:color="auto"/>
                            <w:bottom w:val="none" w:sz="0" w:space="0" w:color="auto"/>
                            <w:right w:val="none" w:sz="0" w:space="0" w:color="auto"/>
                          </w:divBdr>
                          <w:divsChild>
                            <w:div w:id="19096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4359">
                  <w:marLeft w:val="0"/>
                  <w:marRight w:val="0"/>
                  <w:marTop w:val="0"/>
                  <w:marBottom w:val="0"/>
                  <w:divBdr>
                    <w:top w:val="none" w:sz="0" w:space="0" w:color="auto"/>
                    <w:left w:val="none" w:sz="0" w:space="0" w:color="auto"/>
                    <w:bottom w:val="none" w:sz="0" w:space="0" w:color="auto"/>
                    <w:right w:val="none" w:sz="0" w:space="0" w:color="auto"/>
                  </w:divBdr>
                  <w:divsChild>
                    <w:div w:id="1286540611">
                      <w:marLeft w:val="0"/>
                      <w:marRight w:val="0"/>
                      <w:marTop w:val="0"/>
                      <w:marBottom w:val="0"/>
                      <w:divBdr>
                        <w:top w:val="none" w:sz="0" w:space="0" w:color="auto"/>
                        <w:left w:val="none" w:sz="0" w:space="0" w:color="auto"/>
                        <w:bottom w:val="none" w:sz="0" w:space="0" w:color="auto"/>
                        <w:right w:val="none" w:sz="0" w:space="0" w:color="auto"/>
                      </w:divBdr>
                      <w:divsChild>
                        <w:div w:id="1063259456">
                          <w:marLeft w:val="0"/>
                          <w:marRight w:val="0"/>
                          <w:marTop w:val="0"/>
                          <w:marBottom w:val="0"/>
                          <w:divBdr>
                            <w:top w:val="none" w:sz="0" w:space="0" w:color="auto"/>
                            <w:left w:val="none" w:sz="0" w:space="0" w:color="auto"/>
                            <w:bottom w:val="none" w:sz="0" w:space="0" w:color="auto"/>
                            <w:right w:val="none" w:sz="0" w:space="0" w:color="auto"/>
                          </w:divBdr>
                          <w:divsChild>
                            <w:div w:id="3170556">
                              <w:marLeft w:val="0"/>
                              <w:marRight w:val="0"/>
                              <w:marTop w:val="0"/>
                              <w:marBottom w:val="0"/>
                              <w:divBdr>
                                <w:top w:val="none" w:sz="0" w:space="0" w:color="auto"/>
                                <w:left w:val="none" w:sz="0" w:space="0" w:color="auto"/>
                                <w:bottom w:val="none" w:sz="0" w:space="0" w:color="auto"/>
                                <w:right w:val="none" w:sz="0" w:space="0" w:color="auto"/>
                              </w:divBdr>
                              <w:divsChild>
                                <w:div w:id="1191988573">
                                  <w:marLeft w:val="0"/>
                                  <w:marRight w:val="0"/>
                                  <w:marTop w:val="0"/>
                                  <w:marBottom w:val="285"/>
                                  <w:divBdr>
                                    <w:top w:val="none" w:sz="0" w:space="0" w:color="auto"/>
                                    <w:left w:val="none" w:sz="0" w:space="0" w:color="auto"/>
                                    <w:bottom w:val="none" w:sz="0" w:space="0" w:color="auto"/>
                                    <w:right w:val="none" w:sz="0" w:space="0" w:color="auto"/>
                                  </w:divBdr>
                                  <w:divsChild>
                                    <w:div w:id="15222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08304">
          <w:marLeft w:val="0"/>
          <w:marRight w:val="0"/>
          <w:marTop w:val="0"/>
          <w:marBottom w:val="0"/>
          <w:divBdr>
            <w:top w:val="none" w:sz="0" w:space="0" w:color="auto"/>
            <w:left w:val="none" w:sz="0" w:space="0" w:color="auto"/>
            <w:bottom w:val="none" w:sz="0" w:space="0" w:color="auto"/>
            <w:right w:val="none" w:sz="0" w:space="0" w:color="auto"/>
          </w:divBdr>
          <w:divsChild>
            <w:div w:id="2071220969">
              <w:marLeft w:val="0"/>
              <w:marRight w:val="0"/>
              <w:marTop w:val="0"/>
              <w:marBottom w:val="0"/>
              <w:divBdr>
                <w:top w:val="none" w:sz="0" w:space="0" w:color="auto"/>
                <w:left w:val="none" w:sz="0" w:space="0" w:color="auto"/>
                <w:bottom w:val="none" w:sz="0" w:space="0" w:color="auto"/>
                <w:right w:val="none" w:sz="0" w:space="0" w:color="auto"/>
              </w:divBdr>
              <w:divsChild>
                <w:div w:id="933784733">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523834660">
                          <w:marLeft w:val="0"/>
                          <w:marRight w:val="0"/>
                          <w:marTop w:val="0"/>
                          <w:marBottom w:val="0"/>
                          <w:divBdr>
                            <w:top w:val="none" w:sz="0" w:space="0" w:color="auto"/>
                            <w:left w:val="none" w:sz="0" w:space="0" w:color="auto"/>
                            <w:bottom w:val="none" w:sz="0" w:space="0" w:color="auto"/>
                            <w:right w:val="none" w:sz="0" w:space="0" w:color="auto"/>
                          </w:divBdr>
                          <w:divsChild>
                            <w:div w:id="9463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2206">
      <w:bodyDiv w:val="1"/>
      <w:marLeft w:val="0"/>
      <w:marRight w:val="0"/>
      <w:marTop w:val="0"/>
      <w:marBottom w:val="0"/>
      <w:divBdr>
        <w:top w:val="none" w:sz="0" w:space="0" w:color="auto"/>
        <w:left w:val="none" w:sz="0" w:space="0" w:color="auto"/>
        <w:bottom w:val="none" w:sz="0" w:space="0" w:color="auto"/>
        <w:right w:val="none" w:sz="0" w:space="0" w:color="auto"/>
      </w:divBdr>
      <w:divsChild>
        <w:div w:id="858465795">
          <w:marLeft w:val="0"/>
          <w:marRight w:val="0"/>
          <w:marTop w:val="0"/>
          <w:marBottom w:val="0"/>
          <w:divBdr>
            <w:top w:val="none" w:sz="0" w:space="0" w:color="auto"/>
            <w:left w:val="none" w:sz="0" w:space="0" w:color="auto"/>
            <w:bottom w:val="none" w:sz="0" w:space="0" w:color="auto"/>
            <w:right w:val="none" w:sz="0" w:space="0" w:color="auto"/>
          </w:divBdr>
          <w:divsChild>
            <w:div w:id="1132751203">
              <w:marLeft w:val="0"/>
              <w:marRight w:val="0"/>
              <w:marTop w:val="0"/>
              <w:marBottom w:val="0"/>
              <w:divBdr>
                <w:top w:val="none" w:sz="0" w:space="0" w:color="auto"/>
                <w:left w:val="none" w:sz="0" w:space="0" w:color="auto"/>
                <w:bottom w:val="none" w:sz="0" w:space="0" w:color="auto"/>
                <w:right w:val="none" w:sz="0" w:space="0" w:color="auto"/>
              </w:divBdr>
              <w:divsChild>
                <w:div w:id="563755681">
                  <w:marLeft w:val="0"/>
                  <w:marRight w:val="0"/>
                  <w:marTop w:val="0"/>
                  <w:marBottom w:val="0"/>
                  <w:divBdr>
                    <w:top w:val="none" w:sz="0" w:space="0" w:color="auto"/>
                    <w:left w:val="none" w:sz="0" w:space="0" w:color="auto"/>
                    <w:bottom w:val="none" w:sz="0" w:space="0" w:color="auto"/>
                    <w:right w:val="none" w:sz="0" w:space="0" w:color="auto"/>
                  </w:divBdr>
                  <w:divsChild>
                    <w:div w:id="631861890">
                      <w:marLeft w:val="0"/>
                      <w:marRight w:val="0"/>
                      <w:marTop w:val="0"/>
                      <w:marBottom w:val="0"/>
                      <w:divBdr>
                        <w:top w:val="none" w:sz="0" w:space="0" w:color="auto"/>
                        <w:left w:val="none" w:sz="0" w:space="0" w:color="auto"/>
                        <w:bottom w:val="none" w:sz="0" w:space="0" w:color="auto"/>
                        <w:right w:val="none" w:sz="0" w:space="0" w:color="auto"/>
                      </w:divBdr>
                      <w:divsChild>
                        <w:div w:id="102117263">
                          <w:marLeft w:val="0"/>
                          <w:marRight w:val="0"/>
                          <w:marTop w:val="0"/>
                          <w:marBottom w:val="0"/>
                          <w:divBdr>
                            <w:top w:val="none" w:sz="0" w:space="0" w:color="auto"/>
                            <w:left w:val="none" w:sz="0" w:space="0" w:color="auto"/>
                            <w:bottom w:val="none" w:sz="0" w:space="0" w:color="auto"/>
                            <w:right w:val="none" w:sz="0" w:space="0" w:color="auto"/>
                          </w:divBdr>
                          <w:divsChild>
                            <w:div w:id="8704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18019">
          <w:marLeft w:val="0"/>
          <w:marRight w:val="0"/>
          <w:marTop w:val="0"/>
          <w:marBottom w:val="0"/>
          <w:divBdr>
            <w:top w:val="none" w:sz="0" w:space="0" w:color="auto"/>
            <w:left w:val="none" w:sz="0" w:space="0" w:color="auto"/>
            <w:bottom w:val="none" w:sz="0" w:space="0" w:color="auto"/>
            <w:right w:val="none" w:sz="0" w:space="0" w:color="auto"/>
          </w:divBdr>
          <w:divsChild>
            <w:div w:id="2065523678">
              <w:marLeft w:val="0"/>
              <w:marRight w:val="0"/>
              <w:marTop w:val="0"/>
              <w:marBottom w:val="0"/>
              <w:divBdr>
                <w:top w:val="none" w:sz="0" w:space="0" w:color="auto"/>
                <w:left w:val="none" w:sz="0" w:space="0" w:color="auto"/>
                <w:bottom w:val="none" w:sz="0" w:space="0" w:color="auto"/>
                <w:right w:val="none" w:sz="0" w:space="0" w:color="auto"/>
              </w:divBdr>
              <w:divsChild>
                <w:div w:id="839932607">
                  <w:marLeft w:val="0"/>
                  <w:marRight w:val="0"/>
                  <w:marTop w:val="0"/>
                  <w:marBottom w:val="0"/>
                  <w:divBdr>
                    <w:top w:val="none" w:sz="0" w:space="0" w:color="auto"/>
                    <w:left w:val="none" w:sz="0" w:space="0" w:color="auto"/>
                    <w:bottom w:val="none" w:sz="0" w:space="0" w:color="auto"/>
                    <w:right w:val="none" w:sz="0" w:space="0" w:color="auto"/>
                  </w:divBdr>
                  <w:divsChild>
                    <w:div w:id="776289159">
                      <w:marLeft w:val="0"/>
                      <w:marRight w:val="0"/>
                      <w:marTop w:val="0"/>
                      <w:marBottom w:val="0"/>
                      <w:divBdr>
                        <w:top w:val="none" w:sz="0" w:space="0" w:color="auto"/>
                        <w:left w:val="none" w:sz="0" w:space="0" w:color="auto"/>
                        <w:bottom w:val="none" w:sz="0" w:space="0" w:color="auto"/>
                        <w:right w:val="none" w:sz="0" w:space="0" w:color="auto"/>
                      </w:divBdr>
                      <w:divsChild>
                        <w:div w:id="1669553099">
                          <w:marLeft w:val="0"/>
                          <w:marRight w:val="0"/>
                          <w:marTop w:val="0"/>
                          <w:marBottom w:val="0"/>
                          <w:divBdr>
                            <w:top w:val="none" w:sz="0" w:space="0" w:color="auto"/>
                            <w:left w:val="none" w:sz="0" w:space="0" w:color="auto"/>
                            <w:bottom w:val="none" w:sz="0" w:space="0" w:color="auto"/>
                            <w:right w:val="none" w:sz="0" w:space="0" w:color="auto"/>
                          </w:divBdr>
                          <w:divsChild>
                            <w:div w:id="14233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org/families/disease/covid-19/covid-19-illness-and-recov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govdelivery.com/accounts/COBOULDER/bulletins/2a13199" TargetMode="External"/><Relationship Id="rId12" Type="http://schemas.openxmlformats.org/officeDocument/2006/relationships/hyperlink" Target="https://www.youtube.com/watch?v=bUfuF3Il4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munology.org/es/careers/career-case-studies/prof-john-campbell-phd"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olorado.edu/covid-19-ready-dash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ByrnesLenarcic or KenLenarcic</dc:creator>
  <cp:keywords/>
  <dc:description/>
  <cp:lastModifiedBy>KRISTI RUTLEDGE</cp:lastModifiedBy>
  <cp:revision>4</cp:revision>
  <dcterms:created xsi:type="dcterms:W3CDTF">2020-09-18T20:11:00Z</dcterms:created>
  <dcterms:modified xsi:type="dcterms:W3CDTF">2020-09-20T18:20:00Z</dcterms:modified>
</cp:coreProperties>
</file>